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57334" w14:textId="268F96DA" w:rsidR="00051A6A" w:rsidRDefault="00051A6A" w:rsidP="00051A6A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u w:val="single"/>
          <w:lang w:val="es-ES" w:eastAsia="es-ES"/>
          <w14:ligatures w14:val="none"/>
        </w:rPr>
      </w:pPr>
      <w:r w:rsidRPr="00472FE4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7B945A25" wp14:editId="6D9AF0F9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258570" cy="1067435"/>
            <wp:effectExtent l="0" t="0" r="0" b="0"/>
            <wp:wrapThrough wrapText="bothSides">
              <wp:wrapPolygon edited="0">
                <wp:start x="0" y="0"/>
                <wp:lineTo x="0" y="21202"/>
                <wp:lineTo x="21251" y="21202"/>
                <wp:lineTo x="21251" y="0"/>
                <wp:lineTo x="0" y="0"/>
              </wp:wrapPolygon>
            </wp:wrapThrough>
            <wp:docPr id="814742723" name="Imagen 1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4742723" name="Imagen 1" descr="Logotipo, nombre de la empres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8570" cy="106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A29DD">
        <w:rPr>
          <w:rFonts w:ascii="Arial" w:hAnsi="Arial" w:cs="Arial"/>
          <w:b/>
          <w:noProof/>
          <w:lang w:eastAsia="es-CL"/>
        </w:rPr>
        <w:drawing>
          <wp:anchor distT="0" distB="0" distL="114300" distR="114300" simplePos="0" relativeHeight="251658240" behindDoc="0" locked="0" layoutInCell="1" allowOverlap="1" wp14:anchorId="51A992F2" wp14:editId="3A063D46">
            <wp:simplePos x="0" y="0"/>
            <wp:positionH relativeFrom="column">
              <wp:posOffset>15240</wp:posOffset>
            </wp:positionH>
            <wp:positionV relativeFrom="paragraph">
              <wp:posOffset>5715</wp:posOffset>
            </wp:positionV>
            <wp:extent cx="1077595" cy="1028700"/>
            <wp:effectExtent l="0" t="0" r="8255" b="0"/>
            <wp:wrapThrough wrapText="bothSides">
              <wp:wrapPolygon edited="0">
                <wp:start x="0" y="0"/>
                <wp:lineTo x="0" y="21200"/>
                <wp:lineTo x="21384" y="21200"/>
                <wp:lineTo x="21384" y="0"/>
                <wp:lineTo x="0" y="0"/>
              </wp:wrapPolygon>
            </wp:wrapThrough>
            <wp:docPr id="1928130258" name="Imagen 1928130258" descr="Imagen que contiene Text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8130258" name="Imagen 1928130258" descr="Imagen que contiene Text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59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956DFFE" w14:textId="69B0A898" w:rsidR="00051A6A" w:rsidRDefault="00051A6A" w:rsidP="00051A6A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u w:val="single"/>
          <w:lang w:val="es-ES" w:eastAsia="es-ES"/>
          <w14:ligatures w14:val="none"/>
        </w:rPr>
      </w:pPr>
    </w:p>
    <w:p w14:paraId="007B2D5F" w14:textId="66B2605B" w:rsidR="00051A6A" w:rsidRDefault="00051A6A" w:rsidP="00051A6A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u w:val="single"/>
          <w:lang w:val="es-ES" w:eastAsia="es-ES"/>
          <w14:ligatures w14:val="none"/>
        </w:rPr>
      </w:pPr>
    </w:p>
    <w:p w14:paraId="57706311" w14:textId="5E02350A" w:rsidR="00051A6A" w:rsidRDefault="00051A6A" w:rsidP="00051A6A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u w:val="single"/>
          <w:lang w:val="es-ES" w:eastAsia="es-ES"/>
          <w14:ligatures w14:val="none"/>
        </w:rPr>
      </w:pPr>
    </w:p>
    <w:p w14:paraId="7634E45D" w14:textId="77777777" w:rsidR="00051A6A" w:rsidRDefault="00051A6A" w:rsidP="00051A6A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u w:val="single"/>
          <w:lang w:val="es-ES" w:eastAsia="es-ES"/>
          <w14:ligatures w14:val="none"/>
        </w:rPr>
      </w:pPr>
    </w:p>
    <w:p w14:paraId="6898F1F4" w14:textId="77777777" w:rsidR="00051A6A" w:rsidRDefault="00051A6A" w:rsidP="00051A6A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u w:val="single"/>
          <w:lang w:val="es-ES" w:eastAsia="es-ES"/>
          <w14:ligatures w14:val="none"/>
        </w:rPr>
      </w:pPr>
    </w:p>
    <w:p w14:paraId="702795A2" w14:textId="36F3827D" w:rsidR="00051A6A" w:rsidRDefault="00051A6A" w:rsidP="00051A6A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u w:val="single"/>
          <w:lang w:val="es-ES" w:eastAsia="es-ES"/>
          <w14:ligatures w14:val="none"/>
        </w:rPr>
      </w:pPr>
      <w:r w:rsidRPr="003A29DD">
        <w:rPr>
          <w:rFonts w:ascii="Arial" w:eastAsia="Times New Roman" w:hAnsi="Arial" w:cs="Arial"/>
          <w:b/>
          <w:kern w:val="0"/>
          <w:u w:val="single"/>
          <w:lang w:val="es-ES" w:eastAsia="es-ES"/>
          <w14:ligatures w14:val="none"/>
        </w:rPr>
        <w:t>ANEXO N</w:t>
      </w:r>
      <w:r>
        <w:rPr>
          <w:rFonts w:ascii="Arial" w:eastAsia="Times New Roman" w:hAnsi="Arial" w:cs="Arial"/>
          <w:b/>
          <w:kern w:val="0"/>
          <w:u w:val="single"/>
          <w:lang w:val="es-ES" w:eastAsia="es-ES"/>
          <w14:ligatures w14:val="none"/>
        </w:rPr>
        <w:t>°</w:t>
      </w:r>
      <w:r w:rsidR="00AC1CE7">
        <w:rPr>
          <w:rFonts w:ascii="Arial" w:eastAsia="Times New Roman" w:hAnsi="Arial" w:cs="Arial"/>
          <w:b/>
          <w:kern w:val="0"/>
          <w:u w:val="single"/>
          <w:lang w:val="es-ES" w:eastAsia="es-ES"/>
          <w14:ligatures w14:val="none"/>
        </w:rPr>
        <w:t>7</w:t>
      </w:r>
      <w:r>
        <w:rPr>
          <w:rFonts w:ascii="Arial" w:eastAsia="Times New Roman" w:hAnsi="Arial" w:cs="Arial"/>
          <w:b/>
          <w:kern w:val="0"/>
          <w:u w:val="single"/>
          <w:lang w:val="es-ES" w:eastAsia="es-ES"/>
          <w14:ligatures w14:val="none"/>
        </w:rPr>
        <w:t>:</w:t>
      </w:r>
      <w:r w:rsidRPr="003A29DD">
        <w:rPr>
          <w:rFonts w:ascii="Arial" w:eastAsia="Times New Roman" w:hAnsi="Arial" w:cs="Arial"/>
          <w:b/>
          <w:kern w:val="0"/>
          <w:u w:val="single"/>
          <w:lang w:val="es-ES" w:eastAsia="es-ES"/>
          <w14:ligatures w14:val="none"/>
        </w:rPr>
        <w:t xml:space="preserve"> INSTRUCTIVO PARA OBTENER LOS DOCUMENTOS</w:t>
      </w:r>
    </w:p>
    <w:p w14:paraId="2BC5505D" w14:textId="289B9CED" w:rsidR="00051A6A" w:rsidRDefault="00051A6A" w:rsidP="00051A6A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u w:val="single"/>
          <w:lang w:val="es-ES" w:eastAsia="es-ES"/>
          <w14:ligatures w14:val="none"/>
        </w:rPr>
      </w:pPr>
    </w:p>
    <w:p w14:paraId="42C0A430" w14:textId="77777777" w:rsidR="00051A6A" w:rsidRPr="009F383E" w:rsidRDefault="00051A6A" w:rsidP="00051A6A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u w:val="single"/>
          <w:lang w:eastAsia="es-ES"/>
          <w14:ligatures w14:val="none"/>
        </w:rPr>
      </w:pPr>
      <w:r>
        <w:rPr>
          <w:rFonts w:ascii="Arial" w:eastAsia="Times New Roman" w:hAnsi="Arial" w:cs="Arial"/>
          <w:b/>
          <w:kern w:val="0"/>
          <w:u w:val="single"/>
          <w:lang w:eastAsia="es-ES"/>
          <w14:ligatures w14:val="none"/>
        </w:rPr>
        <w:t>(DOCUMENTO DE AYUDA PARA LA POSTULACIÓN)</w:t>
      </w:r>
    </w:p>
    <w:p w14:paraId="39A466C8" w14:textId="0138076D" w:rsidR="00051A6A" w:rsidRPr="00051A6A" w:rsidRDefault="00051A6A" w:rsidP="00051A6A">
      <w:pPr>
        <w:spacing w:after="0" w:line="276" w:lineRule="auto"/>
        <w:jc w:val="both"/>
        <w:rPr>
          <w:rFonts w:ascii="Arial" w:eastAsia="Times New Roman" w:hAnsi="Arial" w:cs="Arial"/>
          <w:b/>
          <w:kern w:val="0"/>
          <w14:ligatures w14:val="none"/>
        </w:rPr>
      </w:pPr>
    </w:p>
    <w:p w14:paraId="0E874D78" w14:textId="2EDD164B" w:rsidR="00051A6A" w:rsidRPr="00051A6A" w:rsidRDefault="00051A6A" w:rsidP="00051A6A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14:ligatures w14:val="none"/>
        </w:rPr>
      </w:pPr>
      <w:r w:rsidRPr="003A29DD">
        <w:rPr>
          <w:rFonts w:ascii="Arial" w:eastAsia="Times New Roman" w:hAnsi="Arial" w:cs="Arial"/>
          <w:b/>
          <w:kern w:val="0"/>
          <w:lang w:val="es-MX"/>
          <w14:ligatures w14:val="none"/>
        </w:rPr>
        <w:t xml:space="preserve">FONDO </w:t>
      </w:r>
      <w:r w:rsidRPr="003A29DD">
        <w:rPr>
          <w:rFonts w:ascii="Arial" w:eastAsia="Times New Roman" w:hAnsi="Arial" w:cs="Arial"/>
          <w:b/>
          <w:kern w:val="0"/>
          <w:lang w:val="es-ES" w:eastAsia="es-ES"/>
          <w14:ligatures w14:val="none"/>
        </w:rPr>
        <w:t xml:space="preserve">DE PROMOCIÓN DE ENTORNOS SALUDABLES </w:t>
      </w:r>
      <w:r w:rsidR="00672317">
        <w:rPr>
          <w:rFonts w:ascii="Arial" w:eastAsia="Times New Roman" w:hAnsi="Arial" w:cs="Arial"/>
          <w:b/>
          <w:kern w:val="0"/>
          <w:lang w:val="es-ES" w:eastAsia="es-ES"/>
          <w14:ligatures w14:val="none"/>
        </w:rPr>
        <w:t>2024</w:t>
      </w:r>
    </w:p>
    <w:p w14:paraId="77B3B45B" w14:textId="77777777" w:rsidR="00051A6A" w:rsidRPr="003A29DD" w:rsidRDefault="00051A6A" w:rsidP="00051A6A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u w:val="single"/>
          <w:lang w:val="es-ES" w:eastAsia="es-ES"/>
          <w14:ligatures w14:val="none"/>
        </w:rPr>
      </w:pPr>
    </w:p>
    <w:p w14:paraId="441AF700" w14:textId="77777777" w:rsidR="00051A6A" w:rsidRPr="003A29DD" w:rsidRDefault="00051A6A" w:rsidP="00051A6A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u w:val="single"/>
          <w:lang w:val="es-ES" w:eastAsia="es-ES"/>
          <w14:ligatures w14:val="none"/>
        </w:rPr>
      </w:pPr>
    </w:p>
    <w:p w14:paraId="5982A339" w14:textId="77777777" w:rsidR="00051A6A" w:rsidRPr="003A29DD" w:rsidRDefault="00051A6A" w:rsidP="00051A6A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u w:val="single"/>
          <w:lang w:val="es-ES" w:eastAsia="es-ES"/>
          <w14:ligatures w14:val="none"/>
        </w:rPr>
      </w:pPr>
    </w:p>
    <w:p w14:paraId="03BCB4F3" w14:textId="77777777" w:rsidR="00051A6A" w:rsidRPr="003A29DD" w:rsidRDefault="00051A6A" w:rsidP="00051A6A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  <w:kern w:val="0"/>
          <w:lang w:val="x-none" w:eastAsia="es-ES"/>
          <w14:ligatures w14:val="none"/>
        </w:rPr>
      </w:pPr>
      <w:r w:rsidRPr="003A29DD">
        <w:rPr>
          <w:rFonts w:ascii="Arial" w:eastAsia="Times New Roman" w:hAnsi="Arial" w:cs="Arial"/>
          <w:b/>
          <w:kern w:val="0"/>
          <w:u w:val="single"/>
          <w:lang w:val="x-none" w:eastAsia="es-ES"/>
          <w14:ligatures w14:val="none"/>
        </w:rPr>
        <w:t>Certificado de Vigencia</w:t>
      </w:r>
      <w:r>
        <w:rPr>
          <w:rFonts w:ascii="Arial" w:eastAsia="Times New Roman" w:hAnsi="Arial" w:cs="Arial"/>
          <w:b/>
          <w:kern w:val="0"/>
          <w:u w:val="single"/>
          <w:lang w:eastAsia="es-ES"/>
          <w14:ligatures w14:val="none"/>
        </w:rPr>
        <w:t xml:space="preserve"> de Persona Jurídica Sin Fines de Lucro</w:t>
      </w:r>
      <w:r w:rsidRPr="003A29DD">
        <w:rPr>
          <w:rFonts w:ascii="Arial" w:eastAsia="Times New Roman" w:hAnsi="Arial" w:cs="Arial"/>
          <w:b/>
          <w:kern w:val="0"/>
          <w:u w:val="single"/>
          <w:lang w:val="x-none" w:eastAsia="es-ES"/>
          <w14:ligatures w14:val="none"/>
        </w:rPr>
        <w:t>:</w:t>
      </w:r>
      <w:r w:rsidRPr="003A29DD">
        <w:rPr>
          <w:rFonts w:ascii="Arial" w:eastAsia="Times New Roman" w:hAnsi="Arial" w:cs="Arial"/>
          <w:kern w:val="0"/>
          <w:lang w:val="x-none" w:eastAsia="es-ES"/>
          <w14:ligatures w14:val="none"/>
        </w:rPr>
        <w:t xml:space="preserve"> </w:t>
      </w:r>
      <w:r w:rsidRPr="003A29DD">
        <w:rPr>
          <w:rFonts w:ascii="Arial" w:eastAsia="Times New Roman" w:hAnsi="Arial" w:cs="Arial"/>
          <w:kern w:val="0"/>
          <w:lang w:eastAsia="es-ES"/>
          <w14:ligatures w14:val="none"/>
        </w:rPr>
        <w:t>S</w:t>
      </w:r>
      <w:r w:rsidRPr="003A29DD">
        <w:rPr>
          <w:rFonts w:ascii="Arial" w:eastAsia="Times New Roman" w:hAnsi="Arial" w:cs="Arial"/>
          <w:kern w:val="0"/>
          <w:lang w:val="x-none" w:eastAsia="es-ES"/>
          <w14:ligatures w14:val="none"/>
        </w:rPr>
        <w:t>e debe señalar el nombre completo de la persona jurídica consultada o el número de inscripción en el Registro Nacional de Personas Jurídicas sin Fines de Lucro</w:t>
      </w:r>
      <w:r w:rsidRPr="003A29DD">
        <w:rPr>
          <w:rFonts w:ascii="Arial" w:eastAsia="Times New Roman" w:hAnsi="Arial" w:cs="Arial"/>
          <w:kern w:val="0"/>
          <w:lang w:eastAsia="es-ES"/>
          <w14:ligatures w14:val="none"/>
        </w:rPr>
        <w:t xml:space="preserve"> tratándose de las Fundaciones y corporaciones</w:t>
      </w:r>
      <w:r>
        <w:rPr>
          <w:rFonts w:ascii="Arial" w:eastAsia="Times New Roman" w:hAnsi="Arial" w:cs="Arial"/>
          <w:kern w:val="0"/>
          <w:lang w:eastAsia="es-ES"/>
          <w14:ligatures w14:val="none"/>
        </w:rPr>
        <w:t>, el que se puede obtener de manera gratuita a través de la página del Servicio de Registro Civil e Identificación</w:t>
      </w:r>
      <w:r w:rsidRPr="003A29DD">
        <w:rPr>
          <w:rFonts w:ascii="Arial" w:eastAsia="Times New Roman" w:hAnsi="Arial" w:cs="Arial"/>
          <w:kern w:val="0"/>
          <w:lang w:val="x-none" w:eastAsia="es-ES"/>
          <w14:ligatures w14:val="none"/>
        </w:rPr>
        <w:t>.</w:t>
      </w:r>
      <w:r w:rsidRPr="003A29DD">
        <w:rPr>
          <w:rFonts w:ascii="Arial" w:eastAsia="Times New Roman" w:hAnsi="Arial" w:cs="Arial"/>
          <w:kern w:val="0"/>
          <w:lang w:eastAsia="es-ES"/>
          <w14:ligatures w14:val="none"/>
        </w:rPr>
        <w:t xml:space="preserve"> Para las corporaciones Municipales y Educacionales, así como otras instituciones, el Certificado debe ser entregado por la autoridad competente. </w:t>
      </w:r>
      <w:r w:rsidRPr="003A29DD">
        <w:rPr>
          <w:rFonts w:ascii="Arial" w:eastAsia="Times New Roman" w:hAnsi="Arial" w:cs="Arial"/>
          <w:kern w:val="0"/>
          <w:lang w:val="x-none" w:eastAsia="es-ES"/>
          <w14:ligatures w14:val="none"/>
        </w:rPr>
        <w:t xml:space="preserve"> </w:t>
      </w:r>
    </w:p>
    <w:p w14:paraId="79768FB0" w14:textId="77777777" w:rsidR="00051A6A" w:rsidRPr="003A29DD" w:rsidRDefault="00051A6A" w:rsidP="00051A6A">
      <w:pPr>
        <w:spacing w:after="0" w:line="276" w:lineRule="auto"/>
        <w:ind w:left="426"/>
        <w:jc w:val="both"/>
        <w:rPr>
          <w:rFonts w:ascii="Arial" w:eastAsia="Times New Roman" w:hAnsi="Arial" w:cs="Arial"/>
          <w:kern w:val="0"/>
          <w:lang w:val="x-none" w:eastAsia="es-ES"/>
          <w14:ligatures w14:val="none"/>
        </w:rPr>
      </w:pPr>
    </w:p>
    <w:p w14:paraId="547342BB" w14:textId="77777777" w:rsidR="00051A6A" w:rsidRPr="003A29DD" w:rsidRDefault="00051A6A" w:rsidP="00051A6A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  <w:kern w:val="0"/>
          <w:u w:val="single"/>
          <w:lang w:val="x-none" w:eastAsia="es-ES"/>
          <w14:ligatures w14:val="none"/>
        </w:rPr>
      </w:pPr>
      <w:r w:rsidRPr="003A29DD">
        <w:rPr>
          <w:rFonts w:ascii="Arial" w:eastAsia="Times New Roman" w:hAnsi="Arial" w:cs="Arial"/>
          <w:b/>
          <w:kern w:val="0"/>
          <w:u w:val="single"/>
          <w:lang w:val="x-none" w:eastAsia="es-ES"/>
          <w14:ligatures w14:val="none"/>
        </w:rPr>
        <w:t>Fotocopia simple del R</w:t>
      </w:r>
      <w:r w:rsidRPr="003A29DD">
        <w:rPr>
          <w:rFonts w:ascii="Arial" w:eastAsia="Times New Roman" w:hAnsi="Arial" w:cs="Arial"/>
          <w:b/>
          <w:kern w:val="0"/>
          <w:u w:val="single"/>
          <w:lang w:eastAsia="es-ES"/>
          <w14:ligatures w14:val="none"/>
        </w:rPr>
        <w:t>UT</w:t>
      </w:r>
      <w:r w:rsidRPr="003A29DD">
        <w:rPr>
          <w:rFonts w:ascii="Arial" w:eastAsia="Times New Roman" w:hAnsi="Arial" w:cs="Arial"/>
          <w:b/>
          <w:kern w:val="0"/>
          <w:u w:val="single"/>
          <w:lang w:val="x-none" w:eastAsia="es-ES"/>
          <w14:ligatures w14:val="none"/>
        </w:rPr>
        <w:t xml:space="preserve"> de la entidad postulante:</w:t>
      </w:r>
      <w:r w:rsidRPr="003A29DD">
        <w:rPr>
          <w:rFonts w:ascii="Arial" w:eastAsia="Times New Roman" w:hAnsi="Arial" w:cs="Arial"/>
          <w:kern w:val="0"/>
          <w:lang w:val="x-none" w:eastAsia="es-ES"/>
          <w14:ligatures w14:val="none"/>
        </w:rPr>
        <w:t xml:space="preserve"> La solicitud de inscripción en el Rol Único Tributario es un trámite que se realiza en cumplimiento a lo señalado en el artículo 66 del Código Tributario y se solicita simultáneamente, con el aviso de Inicio de Actividades, en las oficinas del SII correspondiente al domicilio del solicitante. </w:t>
      </w:r>
    </w:p>
    <w:p w14:paraId="64D3DA12" w14:textId="77777777" w:rsidR="00051A6A" w:rsidRPr="003A29DD" w:rsidRDefault="00051A6A" w:rsidP="00051A6A">
      <w:pPr>
        <w:spacing w:after="0" w:line="276" w:lineRule="auto"/>
        <w:ind w:left="426" w:hanging="426"/>
        <w:jc w:val="both"/>
        <w:rPr>
          <w:rFonts w:ascii="Arial" w:eastAsia="Times New Roman" w:hAnsi="Arial" w:cs="Arial"/>
          <w:kern w:val="0"/>
          <w:u w:val="single"/>
          <w:lang w:val="x-none" w:eastAsia="es-ES"/>
          <w14:ligatures w14:val="none"/>
        </w:rPr>
      </w:pPr>
    </w:p>
    <w:p w14:paraId="2E61D216" w14:textId="77777777" w:rsidR="00051A6A" w:rsidRPr="003A29DD" w:rsidRDefault="00051A6A" w:rsidP="00051A6A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Arial" w:eastAsia="Times New Roman" w:hAnsi="Arial" w:cs="Arial"/>
          <w:b/>
          <w:kern w:val="0"/>
          <w:u w:val="single"/>
          <w:lang w:val="x-none" w:eastAsia="es-ES"/>
          <w14:ligatures w14:val="none"/>
        </w:rPr>
      </w:pPr>
      <w:r w:rsidRPr="003A29DD">
        <w:rPr>
          <w:rFonts w:ascii="Arial" w:eastAsia="Times New Roman" w:hAnsi="Arial" w:cs="Arial"/>
          <w:b/>
          <w:kern w:val="0"/>
          <w:u w:val="single"/>
          <w:lang w:val="x-none" w:eastAsia="es-ES"/>
          <w14:ligatures w14:val="none"/>
        </w:rPr>
        <w:t xml:space="preserve">Garantías de fiel cumplimiento: </w:t>
      </w:r>
    </w:p>
    <w:p w14:paraId="79C55EE5" w14:textId="77777777" w:rsidR="00051A6A" w:rsidRPr="003A29DD" w:rsidRDefault="00051A6A" w:rsidP="00051A6A">
      <w:pPr>
        <w:spacing w:after="0" w:line="276" w:lineRule="auto"/>
        <w:ind w:left="708"/>
        <w:rPr>
          <w:rFonts w:ascii="Arial" w:eastAsia="Times New Roman" w:hAnsi="Arial" w:cs="Arial"/>
          <w:kern w:val="0"/>
          <w:u w:val="single"/>
          <w:lang w:val="es-ES" w:eastAsia="es-ES"/>
          <w14:ligatures w14:val="none"/>
        </w:rPr>
      </w:pPr>
    </w:p>
    <w:p w14:paraId="23D66D48" w14:textId="77777777" w:rsidR="00051A6A" w:rsidRPr="003A29DD" w:rsidRDefault="00051A6A" w:rsidP="00051A6A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kern w:val="0"/>
          <w:u w:val="single"/>
          <w:lang w:val="x-none" w:eastAsia="es-ES"/>
          <w14:ligatures w14:val="none"/>
        </w:rPr>
      </w:pPr>
      <w:r w:rsidRPr="0062186B">
        <w:rPr>
          <w:rFonts w:ascii="Arial" w:eastAsia="Times New Roman" w:hAnsi="Arial" w:cs="Arial"/>
          <w:b/>
          <w:bCs/>
          <w:kern w:val="0"/>
          <w:lang w:val="x-none" w:eastAsia="es-ES"/>
          <w14:ligatures w14:val="none"/>
        </w:rPr>
        <w:t>Boleta de garantía:</w:t>
      </w:r>
      <w:r w:rsidRPr="003A29DD">
        <w:rPr>
          <w:rFonts w:ascii="Arial" w:eastAsia="Times New Roman" w:hAnsi="Arial" w:cs="Arial"/>
          <w:kern w:val="0"/>
          <w:lang w:val="x-none" w:eastAsia="es-ES"/>
          <w14:ligatures w14:val="none"/>
        </w:rPr>
        <w:t xml:space="preserve"> </w:t>
      </w:r>
      <w:r w:rsidRPr="003A29DD">
        <w:rPr>
          <w:rFonts w:ascii="Arial" w:eastAsia="Times New Roman" w:hAnsi="Arial" w:cs="Arial"/>
          <w:kern w:val="0"/>
          <w:lang w:eastAsia="es-ES"/>
          <w14:ligatures w14:val="none"/>
        </w:rPr>
        <w:t>S</w:t>
      </w:r>
      <w:r w:rsidRPr="003A29DD">
        <w:rPr>
          <w:rFonts w:ascii="Arial" w:eastAsia="Times New Roman" w:hAnsi="Arial" w:cs="Arial"/>
          <w:kern w:val="0"/>
          <w:lang w:val="x-none" w:eastAsia="es-ES"/>
          <w14:ligatures w14:val="none"/>
        </w:rPr>
        <w:t xml:space="preserve">on emitidas por instituciones bancarias. </w:t>
      </w:r>
      <w:r w:rsidRPr="003A29DD">
        <w:rPr>
          <w:rFonts w:ascii="Arial" w:eastAsia="Times New Roman" w:hAnsi="Arial" w:cs="Arial"/>
          <w:kern w:val="0"/>
          <w:lang w:eastAsia="es-ES"/>
          <w14:ligatures w14:val="none"/>
        </w:rPr>
        <w:t xml:space="preserve">Las </w:t>
      </w:r>
      <w:r w:rsidRPr="003A29DD">
        <w:rPr>
          <w:rFonts w:ascii="Arial" w:eastAsia="Times New Roman" w:hAnsi="Arial" w:cs="Arial"/>
          <w:kern w:val="0"/>
          <w:lang w:val="x-none" w:eastAsia="es-ES"/>
          <w14:ligatures w14:val="none"/>
        </w:rPr>
        <w:t>boletas de garantía deben ser suscritas directamente por el representante legal de la institución adjudicataria.</w:t>
      </w:r>
    </w:p>
    <w:p w14:paraId="742B20D2" w14:textId="77777777" w:rsidR="00051A6A" w:rsidRPr="003A29DD" w:rsidRDefault="00051A6A" w:rsidP="00051A6A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kern w:val="0"/>
          <w:u w:val="single"/>
          <w:lang w:val="x-none" w:eastAsia="es-ES"/>
          <w14:ligatures w14:val="none"/>
        </w:rPr>
      </w:pPr>
      <w:r w:rsidRPr="0062186B">
        <w:rPr>
          <w:rFonts w:ascii="Arial" w:eastAsia="Times New Roman" w:hAnsi="Arial" w:cs="Arial"/>
          <w:b/>
          <w:bCs/>
          <w:kern w:val="0"/>
          <w:lang w:val="x-none" w:eastAsia="es-ES"/>
          <w14:ligatures w14:val="none"/>
        </w:rPr>
        <w:t>Vale vista:</w:t>
      </w:r>
      <w:r w:rsidRPr="003A29DD">
        <w:rPr>
          <w:rFonts w:ascii="Arial" w:eastAsia="Times New Roman" w:hAnsi="Arial" w:cs="Arial"/>
          <w:kern w:val="0"/>
          <w:lang w:val="x-none" w:eastAsia="es-ES"/>
          <w14:ligatures w14:val="none"/>
        </w:rPr>
        <w:t xml:space="preserve"> </w:t>
      </w:r>
      <w:r w:rsidRPr="003A29DD">
        <w:rPr>
          <w:rFonts w:ascii="Arial" w:eastAsia="Times New Roman" w:hAnsi="Arial" w:cs="Arial"/>
          <w:kern w:val="0"/>
          <w:lang w:eastAsia="es-ES"/>
          <w14:ligatures w14:val="none"/>
        </w:rPr>
        <w:t>E</w:t>
      </w:r>
      <w:r w:rsidRPr="003A29DD">
        <w:rPr>
          <w:rFonts w:ascii="Arial" w:eastAsia="Times New Roman" w:hAnsi="Arial" w:cs="Arial"/>
          <w:kern w:val="0"/>
          <w:lang w:val="x-none" w:eastAsia="es-ES"/>
          <w14:ligatures w14:val="none"/>
        </w:rPr>
        <w:t>s emitido por instituciones bancarias.</w:t>
      </w:r>
    </w:p>
    <w:p w14:paraId="359704F0" w14:textId="77777777" w:rsidR="00051A6A" w:rsidRPr="003A29DD" w:rsidRDefault="00051A6A" w:rsidP="00051A6A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kern w:val="0"/>
          <w:u w:val="single"/>
          <w:lang w:val="x-none" w:eastAsia="es-ES"/>
          <w14:ligatures w14:val="none"/>
        </w:rPr>
      </w:pPr>
      <w:r w:rsidRPr="0062186B">
        <w:rPr>
          <w:rFonts w:ascii="Arial" w:eastAsia="Times New Roman" w:hAnsi="Arial" w:cs="Arial"/>
          <w:b/>
          <w:bCs/>
          <w:kern w:val="0"/>
          <w:lang w:val="x-none" w:eastAsia="es-ES"/>
          <w14:ligatures w14:val="none"/>
        </w:rPr>
        <w:t>Póliza de seguro:</w:t>
      </w:r>
      <w:r w:rsidRPr="003A29DD">
        <w:rPr>
          <w:rFonts w:ascii="Arial" w:eastAsia="Times New Roman" w:hAnsi="Arial" w:cs="Arial"/>
          <w:kern w:val="0"/>
          <w:lang w:val="x-none" w:eastAsia="es-ES"/>
          <w14:ligatures w14:val="none"/>
        </w:rPr>
        <w:t xml:space="preserve"> </w:t>
      </w:r>
      <w:r w:rsidRPr="003A29DD">
        <w:rPr>
          <w:rFonts w:ascii="Arial" w:eastAsia="Times New Roman" w:hAnsi="Arial" w:cs="Arial"/>
          <w:kern w:val="0"/>
          <w:lang w:eastAsia="es-ES"/>
          <w14:ligatures w14:val="none"/>
        </w:rPr>
        <w:t>S</w:t>
      </w:r>
      <w:r w:rsidRPr="003A29DD">
        <w:rPr>
          <w:rFonts w:ascii="Arial" w:eastAsia="Times New Roman" w:hAnsi="Arial" w:cs="Arial"/>
          <w:kern w:val="0"/>
          <w:lang w:val="x-none" w:eastAsia="es-ES"/>
          <w14:ligatures w14:val="none"/>
        </w:rPr>
        <w:t>on emitidas por instituciones aseguradoras. Este documento debe ser suscrito a nombre de la institución adjudicataria. Las pólizas de garantía deben estipular que en caso de controversias ellas serán resueltas por los Tribunales Ordinarios de Justicia y no mediante “arbitraje”  (Dictamen N°2331 de 1995, 36.764, de 2008, todos de la CGR).</w:t>
      </w:r>
    </w:p>
    <w:p w14:paraId="7DA52D59" w14:textId="77777777" w:rsidR="00051A6A" w:rsidRPr="003A29DD" w:rsidRDefault="00051A6A" w:rsidP="00051A6A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kern w:val="0"/>
          <w:u w:val="single"/>
          <w:lang w:val="x-none" w:eastAsia="es-ES"/>
          <w14:ligatures w14:val="none"/>
        </w:rPr>
      </w:pPr>
      <w:r w:rsidRPr="0062186B">
        <w:rPr>
          <w:rFonts w:ascii="Arial" w:eastAsia="Times New Roman" w:hAnsi="Arial" w:cs="Arial"/>
          <w:b/>
          <w:bCs/>
          <w:kern w:val="0"/>
          <w:lang w:val="x-none" w:eastAsia="es-ES"/>
          <w14:ligatures w14:val="none"/>
        </w:rPr>
        <w:t>Certificado de fianza:</w:t>
      </w:r>
      <w:r w:rsidRPr="003A29DD">
        <w:rPr>
          <w:rFonts w:ascii="Arial" w:eastAsia="Times New Roman" w:hAnsi="Arial" w:cs="Arial"/>
          <w:kern w:val="0"/>
          <w:lang w:val="x-none" w:eastAsia="es-ES"/>
          <w14:ligatures w14:val="none"/>
        </w:rPr>
        <w:t xml:space="preserve"> </w:t>
      </w:r>
      <w:r w:rsidRPr="003A29DD">
        <w:rPr>
          <w:rFonts w:ascii="Arial" w:eastAsia="Times New Roman" w:hAnsi="Arial" w:cs="Arial"/>
          <w:kern w:val="0"/>
          <w:lang w:eastAsia="es-ES"/>
          <w14:ligatures w14:val="none"/>
        </w:rPr>
        <w:t>E</w:t>
      </w:r>
      <w:r w:rsidRPr="003A29DD">
        <w:rPr>
          <w:rFonts w:ascii="Arial" w:eastAsia="Times New Roman" w:hAnsi="Arial" w:cs="Arial"/>
          <w:kern w:val="0"/>
          <w:lang w:val="x-none" w:eastAsia="es-ES"/>
          <w14:ligatures w14:val="none"/>
        </w:rPr>
        <w:t xml:space="preserve">s emitido por una institución de garantía recíproca (IGR). Este documento debe ser suscrito a nombre de la institución adjudicataria.  </w:t>
      </w:r>
    </w:p>
    <w:p w14:paraId="02304D7C" w14:textId="77777777" w:rsidR="00986228" w:rsidRPr="00051A6A" w:rsidRDefault="00986228">
      <w:pPr>
        <w:rPr>
          <w:lang w:val="x-none"/>
        </w:rPr>
      </w:pPr>
    </w:p>
    <w:sectPr w:rsidR="00986228" w:rsidRPr="00051A6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F4C25"/>
    <w:multiLevelType w:val="hybridMultilevel"/>
    <w:tmpl w:val="E6B66E3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C31061"/>
    <w:multiLevelType w:val="hybridMultilevel"/>
    <w:tmpl w:val="0F628D16"/>
    <w:lvl w:ilvl="0" w:tplc="E954E68A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3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54024668">
    <w:abstractNumId w:val="1"/>
  </w:num>
  <w:num w:numId="2" w16cid:durableId="250359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A6A"/>
    <w:rsid w:val="00051A6A"/>
    <w:rsid w:val="0062186B"/>
    <w:rsid w:val="00672317"/>
    <w:rsid w:val="00986228"/>
    <w:rsid w:val="00AC1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B1C4412"/>
  <w15:chartTrackingRefBased/>
  <w15:docId w15:val="{069BB219-B022-4001-B622-FAA3A245D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A6A"/>
    <w:rPr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279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Roberto Vega González</dc:creator>
  <cp:keywords/>
  <dc:description/>
  <cp:lastModifiedBy>Pablo Roberto Vega González</cp:lastModifiedBy>
  <cp:revision>3</cp:revision>
  <dcterms:created xsi:type="dcterms:W3CDTF">2024-06-11T19:58:00Z</dcterms:created>
  <dcterms:modified xsi:type="dcterms:W3CDTF">2024-06-12T19:44:00Z</dcterms:modified>
</cp:coreProperties>
</file>